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left"/>
        <w:rPr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616710" cy="1261745"/>
                <wp:effectExtent l="0" t="0" r="0" b="0"/>
                <wp:wrapNone/>
                <wp:docPr id="1" name="Obraz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616040" cy="126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1" stroked="f" style="position:absolute;margin-left:0.05pt;margin-top:0.05pt;width:127.2pt;height:99.25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Standard"/>
        <w:jc w:val="center"/>
        <w:rPr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Standard"/>
        <w:jc w:val="center"/>
        <w:rPr>
          <w:b/>
          <w:b/>
          <w:bCs/>
          <w:color w:val="000000"/>
          <w:sz w:val="30"/>
          <w:szCs w:val="30"/>
        </w:rPr>
      </w:pPr>
      <w:r>
        <w:rPr/>
      </w:r>
    </w:p>
    <w:p>
      <w:pPr>
        <w:pStyle w:val="Standard"/>
        <w:jc w:val="center"/>
        <w:rPr>
          <w:b/>
          <w:b/>
          <w:bCs/>
          <w:color w:val="000000"/>
          <w:sz w:val="30"/>
          <w:szCs w:val="30"/>
        </w:rPr>
      </w:pPr>
      <w:r>
        <w:rPr/>
      </w:r>
    </w:p>
    <w:p>
      <w:pPr>
        <w:pStyle w:val="Standard"/>
        <w:jc w:val="center"/>
        <w:rPr/>
      </w:pPr>
      <w:r>
        <w:rPr>
          <w:b/>
          <w:bCs/>
          <w:color w:val="000000"/>
          <w:sz w:val="30"/>
          <w:szCs w:val="30"/>
        </w:rPr>
        <w:t>REGULAMIN</w:t>
      </w:r>
    </w:p>
    <w:p>
      <w:pPr>
        <w:pStyle w:val="Standard"/>
        <w:jc w:val="center"/>
        <w:rPr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Standard"/>
        <w:jc w:val="center"/>
        <w:rPr/>
      </w:pPr>
      <w:r>
        <w:rPr>
          <w:b w:val="false"/>
          <w:bCs w:val="false"/>
          <w:color w:val="000000"/>
          <w:sz w:val="30"/>
          <w:szCs w:val="30"/>
        </w:rPr>
        <w:t>konkursu plastycznego</w:t>
      </w:r>
      <w:r>
        <w:rPr>
          <w:b/>
          <w:bCs/>
          <w:color w:val="000000"/>
          <w:sz w:val="30"/>
          <w:szCs w:val="30"/>
        </w:rPr>
        <w:t xml:space="preserve"> </w:t>
      </w:r>
    </w:p>
    <w:p>
      <w:pPr>
        <w:pStyle w:val="Standard"/>
        <w:jc w:val="center"/>
        <w:rPr/>
      </w:pPr>
      <w:r>
        <w:rPr>
          <w:b/>
          <w:bCs/>
          <w:color w:val="000000"/>
          <w:sz w:val="32"/>
          <w:szCs w:val="32"/>
        </w:rPr>
        <w:t>„</w:t>
      </w:r>
      <w:r>
        <w:rPr>
          <w:b/>
          <w:bCs/>
          <w:color w:val="000000"/>
          <w:sz w:val="32"/>
          <w:szCs w:val="32"/>
        </w:rPr>
        <w:t>Jak alkohol niszczy człowieka”</w:t>
      </w:r>
    </w:p>
    <w:p>
      <w:pPr>
        <w:pStyle w:val="Standard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Postanowienia ogólne: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 xml:space="preserve">Celem konkursu jest uzyskanie pracy </w:t>
      </w:r>
      <w:r>
        <w:rPr>
          <w:sz w:val="26"/>
          <w:szCs w:val="26"/>
        </w:rPr>
        <w:t>plastycznej</w:t>
      </w:r>
      <w:r>
        <w:rPr>
          <w:sz w:val="26"/>
          <w:szCs w:val="26"/>
        </w:rPr>
        <w:t xml:space="preserve"> w formie plakatu zwanego dalej pracą konkursową na temat profilaktyki ukierunkowanej na przeciwdziałanie nadużywania alkoholu, pod tytułem „</w:t>
      </w:r>
      <w:r>
        <w:rPr>
          <w:i/>
          <w:iCs/>
          <w:sz w:val="26"/>
          <w:szCs w:val="26"/>
        </w:rPr>
        <w:t>Jak alkohol niszczy człowieka”</w:t>
      </w:r>
      <w:r>
        <w:rPr>
          <w:sz w:val="26"/>
          <w:szCs w:val="26"/>
        </w:rPr>
        <w:t>.</w:t>
      </w:r>
    </w:p>
    <w:p>
      <w:pPr>
        <w:pStyle w:val="Standard"/>
        <w:spacing w:lineRule="auto" w:line="36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Organizator konkursu: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>Komenda Powiatowa Policji w Czarnkowie</w:t>
      </w:r>
    </w:p>
    <w:p>
      <w:pPr>
        <w:pStyle w:val="Standard"/>
        <w:spacing w:lineRule="auto" w:line="360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Standard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>
        <w:rPr>
          <w:b/>
          <w:bCs/>
          <w:sz w:val="26"/>
          <w:szCs w:val="26"/>
        </w:rPr>
        <w:t>Współorganizatorzy</w:t>
      </w:r>
      <w:r>
        <w:rPr>
          <w:b/>
          <w:bCs/>
          <w:sz w:val="26"/>
          <w:szCs w:val="26"/>
        </w:rPr>
        <w:t>: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 xml:space="preserve">Starostwo Powiatowe w </w:t>
      </w:r>
      <w:r>
        <w:rPr>
          <w:sz w:val="26"/>
          <w:szCs w:val="26"/>
        </w:rPr>
        <w:t>Czarnkowie</w:t>
      </w:r>
    </w:p>
    <w:p>
      <w:pPr>
        <w:pStyle w:val="Standard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Cel konkursu: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>a. uświadomienie zagrożeń związanych ze spożywaniem alkoholu,</w:t>
      </w:r>
    </w:p>
    <w:p>
      <w:pPr>
        <w:pStyle w:val="Standard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b. promowanie zdrowego stylu życia, wolnego od nałogów;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>c. kształtowanie i umacnianie postaw asertywnych wobec zagrożeń związanych                                ze spożywaniem alkoholu,</w:t>
      </w:r>
    </w:p>
    <w:p>
      <w:pPr>
        <w:pStyle w:val="Standard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d. wzbudzanie odpowiedzialności za zdrowie własne i innych.</w:t>
      </w:r>
    </w:p>
    <w:p>
      <w:pPr>
        <w:pStyle w:val="Standard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Warunki uczestnictwa w konkursie: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 xml:space="preserve">a. </w:t>
      </w:r>
      <w:r>
        <w:rPr>
          <w:sz w:val="26"/>
          <w:szCs w:val="26"/>
        </w:rPr>
        <w:t>K</w:t>
      </w:r>
      <w:r>
        <w:rPr>
          <w:sz w:val="26"/>
          <w:szCs w:val="26"/>
          <w:u w:val="single"/>
        </w:rPr>
        <w:t>onkurs skierowany jest do uczniów klas pierwszych szkół ponadpodstawowych z terenu powiatu czarnkowsko-trzcianeckiego, zwanych dalej uczestnikami,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 xml:space="preserve">b. </w:t>
      </w:r>
      <w:r>
        <w:rPr>
          <w:sz w:val="26"/>
          <w:szCs w:val="26"/>
        </w:rPr>
        <w:t>P</w:t>
      </w:r>
      <w:r>
        <w:rPr>
          <w:sz w:val="26"/>
          <w:szCs w:val="26"/>
        </w:rPr>
        <w:t xml:space="preserve">race konkursowe są zgłaszane przez uczestników indywidualnie poprzez przekazanie ich właściwej szkole </w:t>
      </w:r>
      <w:r>
        <w:rPr>
          <w:b/>
          <w:bCs/>
          <w:sz w:val="26"/>
          <w:szCs w:val="26"/>
        </w:rPr>
        <w:t>w terminie do 24 maja 2021 roku</w:t>
      </w:r>
      <w:r>
        <w:rPr>
          <w:b w:val="false"/>
          <w:bCs w:val="false"/>
          <w:sz w:val="26"/>
          <w:szCs w:val="26"/>
        </w:rPr>
        <w:t>,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 xml:space="preserve">c. </w:t>
      </w:r>
      <w:r>
        <w:rPr>
          <w:sz w:val="26"/>
          <w:szCs w:val="26"/>
        </w:rPr>
        <w:t>S</w:t>
      </w:r>
      <w:r>
        <w:rPr>
          <w:sz w:val="26"/>
          <w:szCs w:val="26"/>
        </w:rPr>
        <w:t xml:space="preserve">zkoła przekazuje zebrane prace konkursowe zbiorczo do Komendy Powiatowej Policji w Czarnkowie </w:t>
      </w:r>
      <w:r>
        <w:rPr>
          <w:b/>
          <w:bCs/>
          <w:sz w:val="26"/>
          <w:szCs w:val="26"/>
        </w:rPr>
        <w:t>w terminie do 31 maja 2021 roku</w:t>
      </w:r>
      <w:r>
        <w:rPr>
          <w:b w:val="false"/>
          <w:bCs w:val="false"/>
          <w:sz w:val="26"/>
          <w:szCs w:val="26"/>
        </w:rPr>
        <w:t>, zgodnie z załącznikiem nr 1,</w:t>
      </w:r>
    </w:p>
    <w:p>
      <w:pPr>
        <w:pStyle w:val="Standard"/>
        <w:spacing w:lineRule="auto" w:line="360"/>
        <w:jc w:val="both"/>
        <w:rPr/>
      </w:pPr>
      <w:r>
        <w:rPr>
          <w:b w:val="false"/>
          <w:bCs w:val="false"/>
          <w:sz w:val="26"/>
          <w:szCs w:val="26"/>
        </w:rPr>
        <w:t xml:space="preserve">d. </w:t>
      </w:r>
      <w:r>
        <w:rPr>
          <w:b w:val="false"/>
          <w:bCs w:val="false"/>
          <w:sz w:val="26"/>
          <w:szCs w:val="26"/>
        </w:rPr>
        <w:t>P</w:t>
      </w:r>
      <w:r>
        <w:rPr>
          <w:b w:val="false"/>
          <w:bCs w:val="false"/>
          <w:sz w:val="26"/>
          <w:szCs w:val="26"/>
        </w:rPr>
        <w:t xml:space="preserve">raca konkursowa powinna jednoznacznie kojarzyć się z profilaktyką na rzecz uświadamiania społeczeństwa o szkodliwości alkoholu; nie może straszyć i wzbudzać agresji, 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 xml:space="preserve">e. </w:t>
      </w:r>
      <w:r>
        <w:rPr>
          <w:sz w:val="26"/>
          <w:szCs w:val="26"/>
        </w:rPr>
        <w:t>D</w:t>
      </w:r>
      <w:r>
        <w:rPr>
          <w:sz w:val="26"/>
          <w:szCs w:val="26"/>
        </w:rPr>
        <w:t>o konkursu mogą być zgłaszane wyłącznie prace autorstwa uczestników, nie naruszające praw autorskich osób trzecich oraz nigdzie poprzednio niepublikowane,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 xml:space="preserve">f. </w:t>
      </w:r>
      <w:r>
        <w:rPr>
          <w:sz w:val="26"/>
          <w:szCs w:val="26"/>
        </w:rPr>
        <w:t>U</w:t>
      </w:r>
      <w:r>
        <w:rPr>
          <w:sz w:val="26"/>
          <w:szCs w:val="26"/>
        </w:rPr>
        <w:t>czestnik może zgłosić więcej niż jedną pracę przygotowaną zgodnie z określonymi                   w niniejszym regulaminie wymogami technicznymi.</w:t>
      </w:r>
    </w:p>
    <w:p>
      <w:pPr>
        <w:pStyle w:val="Standard"/>
        <w:spacing w:lineRule="auto" w:line="36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Ramy czasowe konkursu i zgłaszanie prac: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 xml:space="preserve">a. Konkurs odbywa się w okresie: </w:t>
      </w:r>
      <w:r>
        <w:rPr>
          <w:b/>
          <w:bCs/>
          <w:sz w:val="26"/>
          <w:szCs w:val="26"/>
        </w:rPr>
        <w:t>29.03.2021 r. – 31.05.2021 r.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 xml:space="preserve">b. Prace konkursowe (z dopiskiem </w:t>
      </w:r>
      <w:r>
        <w:rPr>
          <w:i/>
          <w:iCs/>
          <w:sz w:val="26"/>
          <w:szCs w:val="26"/>
        </w:rPr>
        <w:t>Jak alkohol niszczy człowieka</w:t>
      </w:r>
      <w:r>
        <w:rPr>
          <w:sz w:val="26"/>
          <w:szCs w:val="26"/>
        </w:rPr>
        <w:t>) należy kierować do Wydziału Prewencji Komendy Powiatowej Policji w Czarnkowie ul. Kościuszki 89, 64-700 Czarnków, za pośrednictwem właściwej szkoły.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>c. Podsumowanie i wręczenie nagród laureatom konkursu odbędzie się do połowy czerwca 2021 roku.</w:t>
      </w:r>
    </w:p>
    <w:p>
      <w:pPr>
        <w:pStyle w:val="Standard"/>
        <w:spacing w:lineRule="auto" w:line="36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Wymogi techniczne dotyczące prac konkursowych: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 xml:space="preserve">a. Praca konkursowa powinna </w:t>
      </w:r>
      <w:r>
        <w:rPr>
          <w:rFonts w:eastAsia="TimesNewRomanPSMT" w:cs="TimesNewRomanPS-BoldMT"/>
          <w:color w:val="000000"/>
          <w:sz w:val="26"/>
          <w:szCs w:val="26"/>
        </w:rPr>
        <w:t xml:space="preserve">być wykonana w formacie A4 </w:t>
      </w:r>
      <w:r>
        <w:rPr>
          <w:rFonts w:eastAsia="TimesNewRomanPSMT" w:cs="TimesNewRomanPSMT"/>
          <w:color w:val="000000"/>
          <w:sz w:val="26"/>
          <w:szCs w:val="26"/>
        </w:rPr>
        <w:t>dowolną techniką – np. ołówek, kredka, tusz, wyklejanka, farby,</w:t>
      </w:r>
    </w:p>
    <w:p>
      <w:pPr>
        <w:pStyle w:val="Standard"/>
        <w:spacing w:lineRule="auto" w:line="360"/>
        <w:jc w:val="both"/>
        <w:rPr/>
      </w:pPr>
      <w:r>
        <w:rPr>
          <w:rFonts w:eastAsia="TimesNewRomanPSMT" w:cs="TimesNewRomanPSMT"/>
          <w:color w:val="000000"/>
          <w:sz w:val="26"/>
          <w:szCs w:val="26"/>
        </w:rPr>
        <w:t>b. Praca konkursowa musi być podpisana imieniem i nazwiskiem Uczestnika i umieszczona w zamkniętej kopercie, na której należy umieścić dokładne i czytelne dane autora: imię                 i nazwisko oraz klasa. Zamkniętą kopertę wraz z oświadczeniami zgodnie z załącznikiem nr 2 uczestnik konkursu przekazuje szkole.</w:t>
      </w:r>
    </w:p>
    <w:p>
      <w:pPr>
        <w:pStyle w:val="Standard"/>
        <w:spacing w:lineRule="auto" w:line="360"/>
        <w:jc w:val="both"/>
        <w:rPr/>
      </w:pPr>
      <w:r>
        <w:rPr>
          <w:rFonts w:eastAsia="TimesNewRomanPSMT" w:cs="TimesNewRomanPSMT"/>
          <w:color w:val="000000"/>
          <w:sz w:val="26"/>
          <w:szCs w:val="26"/>
        </w:rPr>
        <w:t>c. Szkoła wszystkie zgłoszone prace przekazuje do Wydziału Prewencji Komendy Powiatowej Policji w Czarnkowie w zamkniętej kopercie wraz z załącznikiem nr 1 oraz oświadczeniami przedstawicieli ustawowych (zał. nr 2).</w:t>
      </w:r>
    </w:p>
    <w:p>
      <w:pPr>
        <w:pStyle w:val="Standard"/>
        <w:spacing w:lineRule="auto" w:line="360"/>
        <w:jc w:val="both"/>
        <w:rPr>
          <w:rFonts w:eastAsia="TimesNewRomanPSMT" w:cs="TimesNewRomanPSMT"/>
          <w:color w:val="000000"/>
          <w:sz w:val="26"/>
          <w:szCs w:val="26"/>
        </w:rPr>
      </w:pPr>
      <w:r>
        <w:rPr>
          <w:rFonts w:eastAsia="TimesNewRomanPSMT" w:cs="TimesNewRomanPSMT"/>
          <w:color w:val="000000"/>
          <w:sz w:val="26"/>
          <w:szCs w:val="26"/>
        </w:rPr>
      </w:r>
    </w:p>
    <w:p>
      <w:pPr>
        <w:pStyle w:val="Standard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Zasady oceny prac:</w:t>
      </w:r>
    </w:p>
    <w:p>
      <w:pPr>
        <w:pStyle w:val="Standard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a. Oceniane będą tylko prace indywidualne, wykonane własnoręcznie przez Uczestnika.</w:t>
      </w:r>
    </w:p>
    <w:p>
      <w:pPr>
        <w:pStyle w:val="Standard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b. Ocenie podlegać będzie:</w:t>
      </w:r>
    </w:p>
    <w:p>
      <w:pPr>
        <w:pStyle w:val="Standard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- zgodność pracy z regulaminem,</w:t>
      </w:r>
    </w:p>
    <w:p>
      <w:pPr>
        <w:pStyle w:val="Standard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- czytelność przekazu,</w:t>
      </w:r>
    </w:p>
    <w:p>
      <w:pPr>
        <w:pStyle w:val="Standard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- pomysłowość i kreatywność,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>- poprawność merytoryczna.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 xml:space="preserve">c. W skład komisji konkursowej wchodzą: policjantki Zespołu Profilaktyki Społecznej Wydziału Prewencji Komendy Powiatowej Policji w Czarnkowie, przedstawiciel Starostwa Powiatowego w Czarnkowie, nauczyciel sztuki oraz psycholog. </w:t>
      </w:r>
    </w:p>
    <w:p>
      <w:pPr>
        <w:pStyle w:val="Standard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spacing w:lineRule="auto" w:line="360"/>
        <w:jc w:val="both"/>
        <w:rPr/>
      </w:pPr>
      <w:r>
        <w:rPr>
          <w:b/>
          <w:bCs/>
          <w:sz w:val="26"/>
          <w:szCs w:val="26"/>
        </w:rPr>
        <w:t>9. Zasady wyboru oraz nagradzania prac: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a. Fundatorem nagród jest Starostwo Powiatowe w Czarnkowie.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b. Liczba laureatów: I, II, III miejsce i wyróżnienie dla szkoły z której wybrany zostanie laureat I miejsca. </w:t>
      </w:r>
    </w:p>
    <w:p>
      <w:pPr>
        <w:pStyle w:val="Standard"/>
        <w:spacing w:lineRule="auto" w:line="360"/>
        <w:jc w:val="both"/>
        <w:rPr/>
      </w:pPr>
      <w:r>
        <w:rPr>
          <w:b w:val="false"/>
          <w:bCs w:val="false"/>
          <w:sz w:val="26"/>
          <w:szCs w:val="26"/>
        </w:rPr>
        <w:t>c. Rodzaj nagród: nagrody rzeczowe.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 </w:t>
      </w:r>
    </w:p>
    <w:p>
      <w:pPr>
        <w:pStyle w:val="Standard"/>
        <w:spacing w:lineRule="auto" w:line="360"/>
        <w:jc w:val="both"/>
        <w:rPr/>
      </w:pPr>
      <w:r>
        <w:rPr>
          <w:b/>
          <w:bCs/>
          <w:sz w:val="26"/>
          <w:szCs w:val="26"/>
        </w:rPr>
        <w:t>10. Postanowienia końcowe: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Organizatorzy zastrzegają sobie prawo: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a. wykorzystania prac konkursowych w działaniach promocyjnych, informacyjnych, profilaktycznych, opublikowania ich w wydawnictwach okolicznościowych, materiałach prasowych, Internecie lub w inny sposób,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b. prezentacji nagrodzonych i wyróżnionych prac m.in. na stronie internetowej organizatorów oraz na stronach internetowych szkół nagrodzonych uczniów,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c. wykluczenia z konkursu prac sprzecznych z przepisami prawa, zasadami etyki lub z innych względów sprawiających, że nie nadają się one do publicznej prezentacji.</w:t>
      </w:r>
    </w:p>
    <w:p>
      <w:pPr>
        <w:pStyle w:val="Standard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11. Wykaz załączników: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>a. załącznik nr 1 - karta zgłoszeniowa,</w:t>
      </w:r>
    </w:p>
    <w:p>
      <w:pPr>
        <w:pStyle w:val="Standard"/>
        <w:spacing w:lineRule="auto" w:line="360"/>
        <w:jc w:val="both"/>
        <w:rPr/>
      </w:pPr>
      <w:r>
        <w:rPr>
          <w:sz w:val="26"/>
          <w:szCs w:val="26"/>
        </w:rPr>
        <w:t>b. załącznik nr 2 – oświadczenie przedstawiciela ustawowego.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both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ab/>
        <w:tab/>
      </w:r>
      <w:r>
        <w:rPr>
          <w:rFonts w:eastAsia="TimesNewRomanPSMT" w:cs="TimesNewRomanPSMT"/>
          <w:b/>
          <w:bCs/>
          <w:i w:val="false"/>
          <w:iCs w:val="false"/>
          <w:color w:val="000000"/>
          <w:sz w:val="22"/>
          <w:szCs w:val="22"/>
          <w:u w:val="single"/>
        </w:rPr>
        <w:t xml:space="preserve">Załącznik nr 1 </w:t>
      </w:r>
    </w:p>
    <w:p>
      <w:pPr>
        <w:pStyle w:val="Standard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32"/>
          <w:szCs w:val="32"/>
        </w:rPr>
      </w:pPr>
      <w:r>
        <w:rPr>
          <w:rFonts w:eastAsia="TimesNewRomanPSMT" w:cs="TimesNewRomanPSMT"/>
          <w:b/>
          <w:bCs/>
          <w:i w:val="false"/>
          <w:iCs w:val="false"/>
          <w:color w:val="000000"/>
          <w:sz w:val="32"/>
          <w:szCs w:val="32"/>
        </w:rPr>
        <w:t>KARTA ZGŁOSZENIOWA</w:t>
      </w:r>
    </w:p>
    <w:p>
      <w:pPr>
        <w:pStyle w:val="Standard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Standard"/>
        <w:spacing w:lineRule="auto" w:line="360"/>
        <w:jc w:val="both"/>
        <w:rPr>
          <w:rFonts w:eastAsia="TimesNewRomanPSMT" w:cs="TimesNewRomanPSMT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  <w:t xml:space="preserve">I. </w:t>
        <w:tab/>
        <w:t>NAZWA I ADRES PLACÓWKI:</w:t>
      </w:r>
    </w:p>
    <w:p>
      <w:pPr>
        <w:pStyle w:val="Standard"/>
        <w:spacing w:lineRule="auto" w:line="360"/>
        <w:jc w:val="both"/>
        <w:rPr>
          <w:rFonts w:eastAsia="TimesNewRomanPSMT" w:cs="TimesNewRomanPSMT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  <w:t>nazwa:………………………………………………………………………………………………….</w:t>
      </w:r>
    </w:p>
    <w:p>
      <w:pPr>
        <w:pStyle w:val="Standard"/>
        <w:spacing w:lineRule="auto" w:line="360"/>
        <w:jc w:val="both"/>
        <w:rPr>
          <w:rFonts w:eastAsia="TimesNewRomanPSMT" w:cs="TimesNewRomanPSMT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  <w:t>ulica:…………………………………………………………………………………………………..</w:t>
      </w:r>
    </w:p>
    <w:p>
      <w:pPr>
        <w:pStyle w:val="Standard"/>
        <w:spacing w:lineRule="auto" w:line="360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  <w:t>kod pocztowy:…………………………….. miasto:…………………………………………………..</w:t>
      </w:r>
    </w:p>
    <w:p>
      <w:pPr>
        <w:pStyle w:val="Standard"/>
        <w:spacing w:lineRule="auto" w:line="360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  <w:t>telefon:…………………………………….. faks:…………………………………………………….</w:t>
      </w:r>
    </w:p>
    <w:p>
      <w:pPr>
        <w:pStyle w:val="Standard"/>
        <w:spacing w:lineRule="auto" w:line="360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  <w:t>imię i nazwisko opiekuna:……………………………………………………………………………..</w:t>
      </w:r>
    </w:p>
    <w:p>
      <w:pPr>
        <w:pStyle w:val="Standard"/>
        <w:spacing w:lineRule="auto" w:line="360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  <w:t>telefon kontaktowy do opiekuna:……………………………………………………………………...</w:t>
      </w:r>
    </w:p>
    <w:p>
      <w:pPr>
        <w:pStyle w:val="Standard"/>
        <w:spacing w:lineRule="auto" w:line="360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  <w:t xml:space="preserve">II. </w:t>
        <w:tab/>
        <w:t>LISTA PRAC KONKURSOWYCH I PODANIE IMIENIA I NAZWISKA UCZESTNIKA:</w:t>
      </w:r>
    </w:p>
    <w:p>
      <w:pPr>
        <w:pStyle w:val="Standard"/>
        <w:spacing w:lineRule="auto" w:line="360"/>
        <w:jc w:val="both"/>
        <w:rPr/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singl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single"/>
        </w:rPr>
        <w:t>MIEJSCOWOŚĆ, DATA, PODPIS DYREKTORA SZKOŁY, PIECZĄTKA SZKOŁY</w:t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singl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singl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…………………………………………………………………………………………………………</w:t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ab/>
        <w:tab/>
        <w:tab/>
        <w:tab/>
        <w:tab/>
        <w:tab/>
        <w:tab/>
        <w:tab/>
        <w:tab/>
        <w:tab/>
        <w:tab/>
      </w:r>
      <w:r>
        <w:rPr>
          <w:rFonts w:eastAsia="TimesNewRomanPSMT" w:cs="TimesNewRomanPSMT"/>
          <w:b/>
          <w:bCs/>
          <w:i w:val="false"/>
          <w:iCs w:val="false"/>
          <w:color w:val="000000"/>
          <w:sz w:val="24"/>
          <w:szCs w:val="24"/>
          <w:u w:val="single"/>
        </w:rPr>
        <w:t>Załącznik nr 2</w:t>
      </w:r>
    </w:p>
    <w:p>
      <w:pPr>
        <w:pStyle w:val="Standard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Standard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Standard"/>
        <w:jc w:val="center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eastAsia="TimesNewRomanPSMT" w:cs="TimesNewRomanPSMT"/>
          <w:b/>
          <w:bCs/>
          <w:i w:val="false"/>
          <w:iCs w:val="false"/>
          <w:color w:val="000000"/>
          <w:sz w:val="28"/>
          <w:szCs w:val="28"/>
          <w:u w:val="none"/>
        </w:rPr>
        <w:t>OŚWIADCZENIE PRZEDSTAWICIELA USTAWOWEGO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1. Wyrażam zgodę na uczestnictwo …………………………………………………………………</w:t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(imię i nazwisko, klasa) w konkursie </w:t>
      </w:r>
      <w:r>
        <w:rPr>
          <w:rFonts w:eastAsia="TimesNewRomanPSMT" w:cs="TimesNewRomanPSMT"/>
          <w:b w:val="false"/>
          <w:bCs w:val="false"/>
          <w:i/>
          <w:iCs/>
          <w:color w:val="000000"/>
          <w:sz w:val="24"/>
          <w:szCs w:val="24"/>
          <w:u w:val="none"/>
        </w:rPr>
        <w:t>„Jak alkohol niszczy człowieka</w:t>
      </w: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”, na zasadach określonych w Regulaminie ww. konkursu, w szczególności do udostępniania jego danych osobowych i publikacji wizerunku w zakresie niezbędnym do realizacji celu ww. konkursu.</w:t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2. Upoważniam Szkołę ……………………………………………………………...(nazwa szkoły) do przekazania pracy konkursowej Organizatorowi konkursu.</w:t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3. Oświadczam, że ……………………………………………………………...(imię i nazwisko ucznia) przysługują autorskie prawa majątkowe do pracy konkursowej oraz że nie narusza ona praw osób trzecich, ani przepisów prawa. Ponoszę pełną odpowiedzialność w przypadku zgłoszenia przez osobę trzecią roszczeń związanych ze zgłoszoną pracą konkursową. Jestem świadomy, że w przypadku zgłoszenia roszczeń osób trzecich do zgłoszonej pracy konkursowej, jak i naruszenia przepisów prawa w tym Regulaminu konkursu, praca zostanie wykluczona z konkursu.</w:t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4. Znam i akceptuję postanowienia Regulaminu konkursu.</w:t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5. Wyrażam zgodę na przeniesienie autorskich praw majątkowych do pracy konkursowej wykonanej przez ……………………………………………………………...(imię i nazwisko ucznia) w ramach ww. konkursu na organizatora konkursu i udzielam mu nieodpłatnie zgody na wykonanie autorskiego prawa zależnego, zgodnie z postanowieniami regulaminu konkursu.</w:t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/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6. </w:t>
      </w: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Wy</w:t>
      </w: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rażam zgodę na przechowywanie i przetwarzanie danych osobowych …………………………………………………………………….(imię i nazwisko ucznia) wyłącznie do potrzeb konkursu, zgodnie z Ustawą z dnia 29 sierpnia 1997 roku </w:t>
      </w:r>
      <w:r>
        <w:rPr>
          <w:rFonts w:eastAsia="TimesNewRomanPSMT" w:cs="TimesNewRomanPSMT"/>
          <w:b w:val="false"/>
          <w:bCs w:val="false"/>
          <w:i/>
          <w:iCs/>
          <w:color w:val="000000"/>
          <w:sz w:val="24"/>
          <w:szCs w:val="24"/>
          <w:u w:val="none"/>
        </w:rPr>
        <w:t>o ochronie danych osobowych</w:t>
      </w: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 (Dz.U. z 2015 r. poz. 2135).</w:t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Standard"/>
        <w:jc w:val="both"/>
        <w:rPr>
          <w:rFonts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…………………………………………………</w:t>
      </w: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..</w:t>
        <w:tab/>
        <w:tab/>
        <w:tab/>
        <w:tab/>
        <w:t>…………………………..</w:t>
      </w:r>
    </w:p>
    <w:p>
      <w:pPr>
        <w:pStyle w:val="Standard"/>
        <w:jc w:val="both"/>
        <w:rPr/>
      </w:pP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imię i nazwisko –  czytelny podpis rodzica/opiekuna prawnego</w:t>
        <w:tab/>
        <w:tab/>
        <w:tab/>
        <w:tab/>
        <w:tab/>
      </w: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m</w:t>
      </w:r>
      <w:r>
        <w:rPr>
          <w:rFonts w:eastAsia="TimesNewRomanPSMT" w:cs="TimesNewRomanPSMT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iejscowość i data</w:t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>
          <w:rFonts w:eastAsia="TimesNewRomanPSMT" w:cs="TimesNewRomanPSMT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eastAsia="TimesNewRomanPSMT" w:cs="TimesNewRomanPSMT"/>
          <w:b/>
          <w:bCs/>
          <w:i/>
          <w:iCs/>
          <w:color w:val="000000"/>
          <w:sz w:val="18"/>
          <w:szCs w:val="18"/>
        </w:rPr>
      </w:r>
    </w:p>
    <w:p>
      <w:pPr>
        <w:pStyle w:val="Standard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 w:customStyle="1">
    <w:name w:val="Znaki wypunktowania"/>
    <w:qFormat/>
    <w:rsid w:val="00854f2b"/>
    <w:rPr>
      <w:rFonts w:ascii="OpenSymbol" w:hAnsi="OpenSymbol" w:eastAsia="OpenSymbol" w:cs="OpenSymbol"/>
    </w:rPr>
  </w:style>
  <w:style w:type="character" w:styleId="Internetlink" w:customStyle="1">
    <w:name w:val="Internet link"/>
    <w:qFormat/>
    <w:rsid w:val="00854f2b"/>
    <w:rPr>
      <w:color w:val="000080"/>
      <w:u w:val="single"/>
    </w:rPr>
  </w:style>
  <w:style w:type="character" w:styleId="ListLabel1">
    <w:name w:val="ListLabel 1"/>
    <w:qFormat/>
    <w:rPr>
      <w:rFonts w:eastAsia="OpenSymbol" w:cs="OpenSymbol"/>
      <w:sz w:val="26"/>
    </w:rPr>
  </w:style>
  <w:style w:type="character" w:styleId="ListLabel2">
    <w:name w:val="ListLabel 2"/>
    <w:qFormat/>
    <w:rPr>
      <w:rFonts w:eastAsia="OpenSymbol" w:cs="OpenSymbol"/>
    </w:rPr>
  </w:style>
  <w:style w:type="character" w:styleId="ListLabel3">
    <w:name w:val="ListLabel 3"/>
    <w:qFormat/>
    <w:rPr>
      <w:rFonts w:eastAsia="OpenSymbol" w:cs="OpenSymbol"/>
    </w:rPr>
  </w:style>
  <w:style w:type="character" w:styleId="ListLabel4">
    <w:name w:val="ListLabel 4"/>
    <w:qFormat/>
    <w:rPr>
      <w:rFonts w:eastAsia="OpenSymbol" w:cs="OpenSymbol"/>
    </w:rPr>
  </w:style>
  <w:style w:type="character" w:styleId="ListLabel5">
    <w:name w:val="ListLabel 5"/>
    <w:qFormat/>
    <w:rPr>
      <w:rFonts w:eastAsia="OpenSymbol" w:cs="OpenSymbol"/>
    </w:rPr>
  </w:style>
  <w:style w:type="character" w:styleId="ListLabel6">
    <w:name w:val="ListLabel 6"/>
    <w:qFormat/>
    <w:rPr>
      <w:rFonts w:eastAsia="OpenSymbol" w:cs="OpenSymbol"/>
    </w:rPr>
  </w:style>
  <w:style w:type="character" w:styleId="ListLabel7">
    <w:name w:val="ListLabel 7"/>
    <w:qFormat/>
    <w:rPr>
      <w:rFonts w:eastAsia="OpenSymbol" w:cs="OpenSymbol"/>
    </w:rPr>
  </w:style>
  <w:style w:type="character" w:styleId="ListLabel8">
    <w:name w:val="ListLabel 8"/>
    <w:qFormat/>
    <w:rPr>
      <w:rFonts w:eastAsia="OpenSymbol" w:cs="OpenSymbol"/>
    </w:rPr>
  </w:style>
  <w:style w:type="character" w:styleId="ListLabel9">
    <w:name w:val="ListLabel 9"/>
    <w:qFormat/>
    <w:rPr>
      <w:rFonts w:eastAsia="OpenSymbol" w:cs="OpenSymbol"/>
    </w:rPr>
  </w:style>
  <w:style w:type="character" w:styleId="ListLabel10">
    <w:name w:val="ListLabel 10"/>
    <w:qFormat/>
    <w:rPr>
      <w:rFonts w:eastAsia="OpenSymbol" w:cs="OpenSymbol"/>
      <w:sz w:val="26"/>
    </w:rPr>
  </w:style>
  <w:style w:type="character" w:styleId="ListLabel11">
    <w:name w:val="ListLabel 11"/>
    <w:qFormat/>
    <w:rPr>
      <w:rFonts w:eastAsia="OpenSymbol" w:cs="OpenSymbol"/>
    </w:rPr>
  </w:style>
  <w:style w:type="character" w:styleId="ListLabel12">
    <w:name w:val="ListLabel 12"/>
    <w:qFormat/>
    <w:rPr>
      <w:rFonts w:eastAsia="OpenSymbol" w:cs="OpenSymbol"/>
    </w:rPr>
  </w:style>
  <w:style w:type="character" w:styleId="ListLabel13">
    <w:name w:val="ListLabel 13"/>
    <w:qFormat/>
    <w:rPr>
      <w:rFonts w:eastAsia="OpenSymbol" w:cs="OpenSymbol"/>
    </w:rPr>
  </w:style>
  <w:style w:type="character" w:styleId="ListLabel14">
    <w:name w:val="ListLabel 14"/>
    <w:qFormat/>
    <w:rPr>
      <w:rFonts w:eastAsia="OpenSymbol" w:cs="OpenSymbol"/>
    </w:rPr>
  </w:style>
  <w:style w:type="character" w:styleId="ListLabel15">
    <w:name w:val="ListLabel 15"/>
    <w:qFormat/>
    <w:rPr>
      <w:rFonts w:eastAsia="OpenSymbol" w:cs="OpenSymbol"/>
    </w:rPr>
  </w:style>
  <w:style w:type="character" w:styleId="ListLabel16">
    <w:name w:val="ListLabel 16"/>
    <w:qFormat/>
    <w:rPr>
      <w:rFonts w:eastAsia="OpenSymbol" w:cs="OpenSymbol"/>
    </w:rPr>
  </w:style>
  <w:style w:type="character" w:styleId="ListLabel17">
    <w:name w:val="ListLabel 17"/>
    <w:qFormat/>
    <w:rPr>
      <w:rFonts w:eastAsia="OpenSymbol" w:cs="OpenSymbol"/>
    </w:rPr>
  </w:style>
  <w:style w:type="character" w:styleId="ListLabel18">
    <w:name w:val="ListLabel 18"/>
    <w:qFormat/>
    <w:rPr>
      <w:rFonts w:eastAsia="OpenSymbol" w:cs="OpenSymbol"/>
    </w:rPr>
  </w:style>
  <w:style w:type="character" w:styleId="ListLabel19">
    <w:name w:val="ListLabel 19"/>
    <w:qFormat/>
    <w:rPr>
      <w:rFonts w:eastAsia="OpenSymbol" w:cs="OpenSymbol"/>
      <w:sz w:val="26"/>
    </w:rPr>
  </w:style>
  <w:style w:type="character" w:styleId="ListLabel20">
    <w:name w:val="ListLabel 20"/>
    <w:qFormat/>
    <w:rPr>
      <w:rFonts w:eastAsia="OpenSymbol" w:cs="OpenSymbol"/>
    </w:rPr>
  </w:style>
  <w:style w:type="character" w:styleId="ListLabel21">
    <w:name w:val="ListLabel 21"/>
    <w:qFormat/>
    <w:rPr>
      <w:rFonts w:eastAsia="OpenSymbol" w:cs="OpenSymbol"/>
    </w:rPr>
  </w:style>
  <w:style w:type="character" w:styleId="ListLabel22">
    <w:name w:val="ListLabel 22"/>
    <w:qFormat/>
    <w:rPr>
      <w:rFonts w:eastAsia="OpenSymbol" w:cs="OpenSymbol"/>
    </w:rPr>
  </w:style>
  <w:style w:type="character" w:styleId="ListLabel23">
    <w:name w:val="ListLabel 23"/>
    <w:qFormat/>
    <w:rPr>
      <w:rFonts w:eastAsia="OpenSymbol" w:cs="OpenSymbol"/>
    </w:rPr>
  </w:style>
  <w:style w:type="character" w:styleId="ListLabel24">
    <w:name w:val="ListLabel 24"/>
    <w:qFormat/>
    <w:rPr>
      <w:rFonts w:eastAsia="OpenSymbol" w:cs="OpenSymbol"/>
    </w:rPr>
  </w:style>
  <w:style w:type="character" w:styleId="ListLabel25">
    <w:name w:val="ListLabel 25"/>
    <w:qFormat/>
    <w:rPr>
      <w:rFonts w:eastAsia="OpenSymbol" w:cs="OpenSymbol"/>
    </w:rPr>
  </w:style>
  <w:style w:type="character" w:styleId="ListLabel26">
    <w:name w:val="ListLabel 26"/>
    <w:qFormat/>
    <w:rPr>
      <w:rFonts w:eastAsia="OpenSymbol" w:cs="OpenSymbol"/>
    </w:rPr>
  </w:style>
  <w:style w:type="character" w:styleId="ListLabel27">
    <w:name w:val="ListLabel 27"/>
    <w:qFormat/>
    <w:rPr>
      <w:rFonts w:eastAsia="OpenSymbol" w:cs="OpenSymbol"/>
    </w:rPr>
  </w:style>
  <w:style w:type="character" w:styleId="ListLabel28">
    <w:name w:val="ListLabel 28"/>
    <w:qFormat/>
    <w:rPr>
      <w:rFonts w:eastAsia="TimesNewRomanPSMT" w:cs="TimesNewRomanPSMT"/>
      <w:color w:val="000000"/>
      <w:sz w:val="26"/>
      <w:szCs w:val="26"/>
      <w:u w:val="single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 w:customStyle="1">
    <w:name w:val="Nagłówek"/>
    <w:next w:val="Tretekstu"/>
    <w:qFormat/>
    <w:rsid w:val="00854f2b"/>
    <w:pPr>
      <w:keepNext w:val="true"/>
      <w:widowControl w:val="false"/>
      <w:spacing w:before="240" w:after="120"/>
    </w:pPr>
    <w:rPr>
      <w:rFonts w:ascii="Arial" w:hAnsi="Arial" w:eastAsia="Andale Sans UI" w:cs="Tahoma"/>
      <w:color w:val="auto"/>
      <w:kern w:val="2"/>
      <w:sz w:val="28"/>
      <w:szCs w:val="28"/>
      <w:lang w:val="pl-PL" w:eastAsia="pl-PL" w:bidi="ar-SA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rsid w:val="00854f2b"/>
    <w:pPr>
      <w:widowControl w:val="false"/>
    </w:pPr>
    <w:rPr>
      <w:rFonts w:ascii="Times New Roman" w:hAnsi="Times New Roman" w:eastAsia="Andale Sans UI" w:cs="Tahoma"/>
      <w:color w:val="auto"/>
      <w:kern w:val="2"/>
      <w:sz w:val="24"/>
      <w:szCs w:val="24"/>
      <w:lang w:val="pl-PL" w:eastAsia="pl-PL" w:bidi="ar-SA"/>
    </w:rPr>
  </w:style>
  <w:style w:type="paragraph" w:styleId="Podpis" w:customStyle="1">
    <w:name w:val="Caption"/>
    <w:qFormat/>
    <w:rsid w:val="00854f2b"/>
    <w:pPr>
      <w:widowControl w:val="false"/>
      <w:suppressLineNumbers/>
      <w:spacing w:before="120" w:after="120"/>
    </w:pPr>
    <w:rPr>
      <w:rFonts w:ascii="Times New Roman" w:hAnsi="Times New Roman" w:eastAsia="Andale Sans UI" w:cs="Tahoma"/>
      <w:i/>
      <w:iCs/>
      <w:color w:val="auto"/>
      <w:kern w:val="2"/>
      <w:sz w:val="24"/>
      <w:szCs w:val="24"/>
      <w:lang w:val="pl-PL" w:eastAsia="pl-PL" w:bidi="ar-SA"/>
    </w:rPr>
  </w:style>
  <w:style w:type="paragraph" w:styleId="Indeks" w:customStyle="1">
    <w:name w:val="Indeks"/>
    <w:qFormat/>
    <w:rsid w:val="00854f2b"/>
    <w:pPr>
      <w:widowControl w:val="false"/>
      <w:suppressLineNumbers/>
    </w:pPr>
    <w:rPr>
      <w:rFonts w:ascii="Times New Roman" w:hAnsi="Times New Roman" w:eastAsia="Andale Sans UI" w:cs="Tahoma"/>
      <w:color w:val="auto"/>
      <w:kern w:val="2"/>
      <w:sz w:val="24"/>
      <w:szCs w:val="24"/>
      <w:lang w:val="pl-PL" w:eastAsia="pl-PL" w:bidi="ar-SA"/>
    </w:rPr>
  </w:style>
  <w:style w:type="paragraph" w:styleId="Standard" w:customStyle="1">
    <w:name w:val="Standard"/>
    <w:qFormat/>
    <w:rsid w:val="00854f2b"/>
    <w:pPr>
      <w:widowControl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qFormat/>
    <w:rsid w:val="00854f2b"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LibreOffice/6.0.1.1$Windows_X86_64 LibreOffice_project/60bfb1526849283ce2491346ed2aa51c465abfe6</Application>
  <Pages>5</Pages>
  <Words>815</Words>
  <Characters>6279</Characters>
  <CharactersWithSpaces>7128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Acer</dc:creator>
  <dc:description/>
  <dc:language>pl-PL</dc:language>
  <cp:lastModifiedBy/>
  <cp:lastPrinted>2019-09-03T15:20:00Z</cp:lastPrinted>
  <dcterms:modified xsi:type="dcterms:W3CDTF">2021-03-08T21:56:14Z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